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B434" w14:textId="77777777" w:rsidR="0057773B" w:rsidRP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FA9">
        <w:rPr>
          <w:rFonts w:ascii="Times New Roman" w:hAnsi="Times New Roman" w:cs="Times New Roman"/>
          <w:b/>
          <w:sz w:val="24"/>
          <w:szCs w:val="24"/>
          <w:u w:val="single"/>
        </w:rPr>
        <w:t>BONO REGIONAL COORDINATING COUNCIL</w:t>
      </w:r>
    </w:p>
    <w:p w14:paraId="64E91EC2" w14:textId="77777777" w:rsidR="00351FA9" w:rsidRP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FA9">
        <w:rPr>
          <w:rFonts w:ascii="Times New Roman" w:hAnsi="Times New Roman" w:cs="Times New Roman"/>
          <w:b/>
          <w:sz w:val="24"/>
          <w:szCs w:val="24"/>
          <w:u w:val="single"/>
        </w:rPr>
        <w:t>DEPARTMENT OF AGRICULTURE</w:t>
      </w:r>
    </w:p>
    <w:p w14:paraId="5E4DD995" w14:textId="77777777" w:rsid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FA9">
        <w:rPr>
          <w:rFonts w:ascii="Times New Roman" w:hAnsi="Times New Roman" w:cs="Times New Roman"/>
          <w:b/>
          <w:sz w:val="24"/>
          <w:szCs w:val="24"/>
          <w:u w:val="single"/>
        </w:rPr>
        <w:t>SUUNYANI</w:t>
      </w:r>
    </w:p>
    <w:p w14:paraId="6BA1128D" w14:textId="77777777" w:rsidR="00351FA9" w:rsidRDefault="00351FA9" w:rsidP="00351F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519ADE" w14:textId="18134BBE" w:rsidR="00351FA9" w:rsidRDefault="00351FA9" w:rsidP="00351F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Technical Backstopping Report </w:t>
      </w:r>
      <w:r w:rsidR="00A329F0">
        <w:rPr>
          <w:rFonts w:ascii="Times New Roman" w:hAnsi="Times New Roman" w:cs="Times New Roman"/>
          <w:b/>
          <w:sz w:val="24"/>
          <w:szCs w:val="24"/>
        </w:rPr>
        <w:t xml:space="preserve">(July – December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A329F0">
        <w:rPr>
          <w:rFonts w:ascii="Times New Roman" w:hAnsi="Times New Roman" w:cs="Times New Roman"/>
          <w:b/>
          <w:sz w:val="24"/>
          <w:szCs w:val="24"/>
        </w:rPr>
        <w:t>)</w:t>
      </w:r>
    </w:p>
    <w:p w14:paraId="6E71BBEF" w14:textId="77777777" w:rsidR="00D11D4A" w:rsidRDefault="00D11D4A" w:rsidP="00351F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3051" w:type="dxa"/>
        <w:tblLook w:val="04A0" w:firstRow="1" w:lastRow="0" w:firstColumn="1" w:lastColumn="0" w:noHBand="0" w:noVBand="1"/>
      </w:tblPr>
      <w:tblGrid>
        <w:gridCol w:w="1980"/>
        <w:gridCol w:w="7796"/>
        <w:gridCol w:w="3275"/>
      </w:tblGrid>
      <w:tr w:rsidR="00351FA9" w:rsidRPr="00351FA9" w14:paraId="15D8D19F" w14:textId="77777777" w:rsidTr="00D11D4A">
        <w:trPr>
          <w:trHeight w:val="301"/>
          <w:tblHeader/>
        </w:trPr>
        <w:tc>
          <w:tcPr>
            <w:tcW w:w="1980" w:type="dxa"/>
            <w:shd w:val="clear" w:color="auto" w:fill="D9D9D9" w:themeFill="background1" w:themeFillShade="D9"/>
          </w:tcPr>
          <w:p w14:paraId="5EAF0300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7B12F45B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3275" w:type="dxa"/>
            <w:shd w:val="clear" w:color="auto" w:fill="D9D9D9" w:themeFill="background1" w:themeFillShade="D9"/>
          </w:tcPr>
          <w:p w14:paraId="213553B4" w14:textId="77777777" w:rsidR="00351FA9" w:rsidRPr="00351FA9" w:rsidRDefault="00351FA9" w:rsidP="0035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A9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351FA9" w14:paraId="35974A56" w14:textId="77777777" w:rsidTr="00570AC8">
        <w:trPr>
          <w:trHeight w:val="285"/>
        </w:trPr>
        <w:tc>
          <w:tcPr>
            <w:tcW w:w="1980" w:type="dxa"/>
          </w:tcPr>
          <w:p w14:paraId="39EE8133" w14:textId="30C408E3" w:rsidR="00476904" w:rsidRPr="00474B9E" w:rsidRDefault="00476904" w:rsidP="00351F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Wenchi</w:t>
            </w:r>
            <w:r w:rsidR="00893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Tain</w:t>
            </w:r>
          </w:p>
        </w:tc>
        <w:tc>
          <w:tcPr>
            <w:tcW w:w="7796" w:type="dxa"/>
          </w:tcPr>
          <w:p w14:paraId="0DDF6376" w14:textId="489BF144" w:rsidR="00351FA9" w:rsidRPr="00474B9E" w:rsidRDefault="00866456" w:rsidP="008562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World Food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F14AA9"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WFP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– </w:t>
            </w:r>
            <w:r w:rsidR="00F14AA9"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Training on Gender Action Learning Systems</w:t>
            </w:r>
          </w:p>
          <w:p w14:paraId="4DF768DA" w14:textId="77777777" w:rsidR="00351FA9" w:rsidRPr="00474B9E" w:rsidRDefault="00351FA9" w:rsidP="008562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75" w:type="dxa"/>
          </w:tcPr>
          <w:p w14:paraId="277E5BDF" w14:textId="597216E0" w:rsidR="00351FA9" w:rsidRPr="00474B9E" w:rsidRDefault="00B1796C" w:rsidP="00351F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 Wenchi Maize F</w:t>
            </w:r>
            <w:r w:rsidR="00476904"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ederation members  from both districts </w:t>
            </w:r>
            <w:proofErr w:type="spellStart"/>
            <w:r w:rsidR="00476904" w:rsidRPr="00474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trainned</w:t>
            </w:r>
            <w:proofErr w:type="spellEnd"/>
          </w:p>
        </w:tc>
      </w:tr>
      <w:tr w:rsidR="00351FA9" w14:paraId="5211A1D0" w14:textId="77777777" w:rsidTr="00570AC8">
        <w:trPr>
          <w:trHeight w:val="301"/>
        </w:trPr>
        <w:tc>
          <w:tcPr>
            <w:tcW w:w="1980" w:type="dxa"/>
          </w:tcPr>
          <w:p w14:paraId="6C7C6D9D" w14:textId="773742AD" w:rsidR="00351FA9" w:rsidRDefault="00893EF0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Sunyani W</w:t>
            </w:r>
            <w:r w:rsidR="00476904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CA4974" w14:textId="1E05EACD" w:rsidR="00476904" w:rsidRDefault="00476904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  <w:r w:rsidR="00893E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24DFD" w14:textId="7DD9595E" w:rsidR="00476904" w:rsidRDefault="00476904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</w:t>
            </w:r>
          </w:p>
          <w:p w14:paraId="080B944C" w14:textId="6A2A3B70" w:rsidR="00476904" w:rsidRPr="00351FA9" w:rsidRDefault="00476904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3F44CCED" w14:textId="538A5E76" w:rsidR="00351FA9" w:rsidRPr="00351FA9" w:rsidRDefault="00893EF0" w:rsidP="00D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Food Research Institute (FRI)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Trainning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Tomato</w:t>
            </w:r>
            <w:r w:rsidR="00476904">
              <w:rPr>
                <w:rFonts w:ascii="Times New Roman" w:hAnsi="Times New Roman" w:cs="Times New Roman"/>
                <w:sz w:val="24"/>
                <w:szCs w:val="24"/>
              </w:rPr>
              <w:t xml:space="preserve"> processing</w:t>
            </w:r>
          </w:p>
        </w:tc>
        <w:tc>
          <w:tcPr>
            <w:tcW w:w="3275" w:type="dxa"/>
          </w:tcPr>
          <w:p w14:paraId="4D76651B" w14:textId="60F38FBE" w:rsidR="00351FA9" w:rsidRPr="00351FA9" w:rsidRDefault="00476904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processors</w:t>
            </w:r>
            <w:r w:rsidR="00893EF0">
              <w:rPr>
                <w:rFonts w:ascii="Times New Roman" w:hAnsi="Times New Roman" w:cs="Times New Roman"/>
                <w:sz w:val="24"/>
                <w:szCs w:val="24"/>
              </w:rPr>
              <w:t xml:space="preserve"> and 18 staff trained</w:t>
            </w:r>
          </w:p>
        </w:tc>
      </w:tr>
      <w:tr w:rsidR="00351FA9" w14:paraId="47AA7034" w14:textId="77777777" w:rsidTr="00570AC8">
        <w:trPr>
          <w:trHeight w:val="285"/>
        </w:trPr>
        <w:tc>
          <w:tcPr>
            <w:tcW w:w="1980" w:type="dxa"/>
          </w:tcPr>
          <w:p w14:paraId="09797CB6" w14:textId="483C53B1" w:rsidR="00EB36AA" w:rsidRPr="00351FA9" w:rsidRDefault="00F2066F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Districts</w:t>
            </w:r>
          </w:p>
        </w:tc>
        <w:tc>
          <w:tcPr>
            <w:tcW w:w="7796" w:type="dxa"/>
          </w:tcPr>
          <w:p w14:paraId="14B204EC" w14:textId="2422E460" w:rsidR="00351FA9" w:rsidRPr="00856266" w:rsidRDefault="00866456" w:rsidP="0085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Center for Agriculture and Bioscience International (</w:t>
            </w:r>
            <w:r w:rsidR="00476904">
              <w:rPr>
                <w:rFonts w:ascii="Times New Roman" w:hAnsi="Times New Roman" w:cs="Times New Roman"/>
                <w:sz w:val="24"/>
                <w:szCs w:val="24"/>
              </w:rPr>
              <w:t>CABI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="00476904">
              <w:rPr>
                <w:rFonts w:ascii="Times New Roman" w:hAnsi="Times New Roman" w:cs="Times New Roman"/>
                <w:sz w:val="24"/>
                <w:szCs w:val="24"/>
              </w:rPr>
              <w:t xml:space="preserve">Gender Durbars on Addressing Socio Cultural Barriers against </w:t>
            </w:r>
            <w:proofErr w:type="spellStart"/>
            <w:r w:rsidR="00476904">
              <w:rPr>
                <w:rFonts w:ascii="Times New Roman" w:hAnsi="Times New Roman" w:cs="Times New Roman"/>
                <w:sz w:val="24"/>
                <w:szCs w:val="24"/>
              </w:rPr>
              <w:t>Womens</w:t>
            </w:r>
            <w:proofErr w:type="spellEnd"/>
            <w:r w:rsidR="00476904">
              <w:rPr>
                <w:rFonts w:ascii="Times New Roman" w:hAnsi="Times New Roman" w:cs="Times New Roman"/>
                <w:sz w:val="24"/>
                <w:szCs w:val="24"/>
              </w:rPr>
              <w:t xml:space="preserve"> Access to Agricultural Extension Services</w:t>
            </w:r>
          </w:p>
        </w:tc>
        <w:tc>
          <w:tcPr>
            <w:tcW w:w="3275" w:type="dxa"/>
          </w:tcPr>
          <w:p w14:paraId="0C738B0F" w14:textId="77E9BF1B" w:rsidR="00351FA9" w:rsidRPr="00351FA9" w:rsidRDefault="00476904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Over </w:t>
            </w:r>
            <w:r w:rsidR="00EB36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36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 xml:space="preserve">stakeholders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engaged</w:t>
            </w:r>
            <w:r w:rsidR="00EB36AA">
              <w:rPr>
                <w:rFonts w:ascii="Times New Roman" w:hAnsi="Times New Roman" w:cs="Times New Roman"/>
                <w:sz w:val="24"/>
                <w:szCs w:val="24"/>
              </w:rPr>
              <w:t xml:space="preserve"> to find solution to</w:t>
            </w:r>
            <w:r w:rsidR="00474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>the problem</w:t>
            </w:r>
          </w:p>
        </w:tc>
      </w:tr>
      <w:tr w:rsidR="00351FA9" w14:paraId="0A041272" w14:textId="77777777" w:rsidTr="00570AC8">
        <w:trPr>
          <w:trHeight w:val="301"/>
        </w:trPr>
        <w:tc>
          <w:tcPr>
            <w:tcW w:w="1980" w:type="dxa"/>
          </w:tcPr>
          <w:p w14:paraId="447168F5" w14:textId="3B55711D" w:rsidR="00351FA9" w:rsidRDefault="00EB36AA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Jaman South</w:t>
            </w:r>
            <w:r w:rsidR="00893E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9F45BE" w14:textId="17C78F22" w:rsidR="00EB36AA" w:rsidRPr="00351FA9" w:rsidRDefault="00EB36AA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7796" w:type="dxa"/>
          </w:tcPr>
          <w:p w14:paraId="29437579" w14:textId="080E6FA3" w:rsidR="00351FA9" w:rsidRPr="00351FA9" w:rsidRDefault="00866456" w:rsidP="00D47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Japan International Cooperation Agency (</w:t>
            </w:r>
            <w:r w:rsidR="00EB36AA">
              <w:rPr>
                <w:rFonts w:ascii="Times New Roman" w:hAnsi="Times New Roman" w:cs="Times New Roman"/>
                <w:sz w:val="24"/>
                <w:szCs w:val="24"/>
              </w:rPr>
              <w:t>JICA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="00EB36AA">
              <w:rPr>
                <w:rFonts w:ascii="Times New Roman" w:hAnsi="Times New Roman" w:cs="Times New Roman"/>
                <w:sz w:val="24"/>
                <w:szCs w:val="24"/>
              </w:rPr>
              <w:t>Nutrition Training on Reduced salt and oil in cooking</w:t>
            </w:r>
          </w:p>
        </w:tc>
        <w:tc>
          <w:tcPr>
            <w:tcW w:w="3275" w:type="dxa"/>
          </w:tcPr>
          <w:p w14:paraId="1BFE68B8" w14:textId="155DB595" w:rsidR="00351FA9" w:rsidRPr="00351FA9" w:rsidRDefault="00F2066F" w:rsidP="00351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Farmers </w:t>
            </w:r>
            <w:proofErr w:type="spellStart"/>
            <w:r w:rsidR="00EB36AA">
              <w:rPr>
                <w:rFonts w:ascii="Times New Roman" w:hAnsi="Times New Roman" w:cs="Times New Roman"/>
                <w:sz w:val="24"/>
                <w:szCs w:val="24"/>
              </w:rPr>
              <w:t>trainned</w:t>
            </w:r>
            <w:proofErr w:type="spellEnd"/>
          </w:p>
        </w:tc>
      </w:tr>
      <w:tr w:rsidR="00893EF0" w14:paraId="7F3542EF" w14:textId="77777777" w:rsidTr="00570AC8">
        <w:trPr>
          <w:trHeight w:val="285"/>
        </w:trPr>
        <w:tc>
          <w:tcPr>
            <w:tcW w:w="1980" w:type="dxa"/>
          </w:tcPr>
          <w:p w14:paraId="59444A59" w14:textId="25B21A2D" w:rsidR="00893EF0" w:rsidRPr="00351FA9" w:rsidRDefault="002E341D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Jaman South, Jaman North,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7796" w:type="dxa"/>
          </w:tcPr>
          <w:p w14:paraId="2BE5153F" w14:textId="260084D0" w:rsidR="00893EF0" w:rsidRPr="00351FA9" w:rsidRDefault="00893EF0" w:rsidP="00F2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Sanitary and Phytosanitary Measures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inport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export of plant materials </w:t>
            </w:r>
          </w:p>
        </w:tc>
        <w:tc>
          <w:tcPr>
            <w:tcW w:w="3275" w:type="dxa"/>
          </w:tcPr>
          <w:p w14:paraId="0E6CCE5B" w14:textId="5654111D" w:rsidR="00893EF0" w:rsidRPr="00351FA9" w:rsidRDefault="00893EF0" w:rsidP="00F2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Capacity of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 xml:space="preserve"> 12 Plant Quarantine staff at 8 approved land Borders improved</w:t>
            </w:r>
          </w:p>
        </w:tc>
      </w:tr>
      <w:tr w:rsidR="00893EF0" w14:paraId="396ABEC4" w14:textId="77777777" w:rsidTr="00570AC8">
        <w:trPr>
          <w:trHeight w:val="301"/>
        </w:trPr>
        <w:tc>
          <w:tcPr>
            <w:tcW w:w="1980" w:type="dxa"/>
          </w:tcPr>
          <w:p w14:paraId="3955CEC6" w14:textId="1EE91E99" w:rsidR="00893EF0" w:rsidRPr="00351FA9" w:rsidRDefault="002E341D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Wenchi, Sunyani West,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7796" w:type="dxa"/>
          </w:tcPr>
          <w:p w14:paraId="2BEA56D3" w14:textId="2B6D5930" w:rsidR="00893EF0" w:rsidRPr="00856266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Monitored, inspected and provided technical backstopping for 6 seed growers on quality seed assurance and certification practices</w:t>
            </w:r>
          </w:p>
        </w:tc>
        <w:tc>
          <w:tcPr>
            <w:tcW w:w="3275" w:type="dxa"/>
          </w:tcPr>
          <w:p w14:paraId="5811AEC6" w14:textId="379DAF0B" w:rsidR="00893EF0" w:rsidRPr="00351FA9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Monitoring completed </w:t>
            </w:r>
          </w:p>
        </w:tc>
      </w:tr>
      <w:tr w:rsidR="00893EF0" w14:paraId="4E45844A" w14:textId="77777777" w:rsidTr="00570AC8">
        <w:trPr>
          <w:trHeight w:val="301"/>
        </w:trPr>
        <w:tc>
          <w:tcPr>
            <w:tcW w:w="1980" w:type="dxa"/>
          </w:tcPr>
          <w:p w14:paraId="4F254111" w14:textId="5E23ABD3" w:rsidR="00893EF0" w:rsidRPr="00351FA9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Jaman South,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7796" w:type="dxa"/>
          </w:tcPr>
          <w:p w14:paraId="633DF72D" w14:textId="7D67A2A7" w:rsidR="00893EF0" w:rsidRPr="00856266" w:rsidRDefault="00F2066F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Backstopped AEAs, DAOs, MM</w:t>
            </w:r>
            <w:r w:rsidR="00893EF0">
              <w:rPr>
                <w:rFonts w:ascii="Times New Roman" w:hAnsi="Times New Roman" w:cs="Times New Roman"/>
                <w:sz w:val="24"/>
                <w:szCs w:val="24"/>
              </w:rPr>
              <w:t>DAs and Women Farmer Groups on Gender Advisory tools</w:t>
            </w:r>
          </w:p>
        </w:tc>
        <w:tc>
          <w:tcPr>
            <w:tcW w:w="3275" w:type="dxa"/>
          </w:tcPr>
          <w:p w14:paraId="5B40568F" w14:textId="3D99DE6A" w:rsidR="00893EF0" w:rsidRPr="00351FA9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completed</w:t>
            </w:r>
          </w:p>
        </w:tc>
      </w:tr>
      <w:tr w:rsidR="00893EF0" w14:paraId="0999FB3C" w14:textId="77777777" w:rsidTr="00570AC8">
        <w:trPr>
          <w:trHeight w:val="285"/>
        </w:trPr>
        <w:tc>
          <w:tcPr>
            <w:tcW w:w="1980" w:type="dxa"/>
          </w:tcPr>
          <w:p w14:paraId="5BF0EAA4" w14:textId="7F828148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0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Dormaa</w:t>
            </w:r>
            <w:proofErr w:type="spellEnd"/>
            <w:r w:rsidRPr="00570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Central</w:t>
            </w:r>
          </w:p>
        </w:tc>
        <w:tc>
          <w:tcPr>
            <w:tcW w:w="7796" w:type="dxa"/>
          </w:tcPr>
          <w:p w14:paraId="0871E10A" w14:textId="77777777" w:rsidR="00893EF0" w:rsidRPr="00570AC8" w:rsidRDefault="00893EF0" w:rsidP="00893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Tomato Nursery Management Practices </w:t>
            </w:r>
          </w:p>
          <w:p w14:paraId="446674AA" w14:textId="77777777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14:paraId="2996647E" w14:textId="13D2F98D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Site selection, nursery bed preparation, seeding and management </w:t>
            </w:r>
          </w:p>
        </w:tc>
      </w:tr>
      <w:tr w:rsidR="00893EF0" w14:paraId="0DF7D2D2" w14:textId="77777777" w:rsidTr="00570AC8">
        <w:trPr>
          <w:trHeight w:val="285"/>
        </w:trPr>
        <w:tc>
          <w:tcPr>
            <w:tcW w:w="1980" w:type="dxa"/>
          </w:tcPr>
          <w:p w14:paraId="132FCD00" w14:textId="503EDD2E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0AC8">
              <w:rPr>
                <w:rFonts w:ascii="Times New Roman" w:hAnsi="Times New Roman" w:cs="Times New Roman"/>
                <w:sz w:val="24"/>
                <w:szCs w:val="24"/>
              </w:rPr>
              <w:t>Brekum</w:t>
            </w:r>
            <w:proofErr w:type="spellEnd"/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 West </w:t>
            </w:r>
          </w:p>
        </w:tc>
        <w:tc>
          <w:tcPr>
            <w:tcW w:w="7796" w:type="dxa"/>
          </w:tcPr>
          <w:p w14:paraId="2BD829A1" w14:textId="1943DD16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Pest and Disease management practices </w:t>
            </w:r>
          </w:p>
        </w:tc>
        <w:tc>
          <w:tcPr>
            <w:tcW w:w="3275" w:type="dxa"/>
          </w:tcPr>
          <w:p w14:paraId="1EC1DAE9" w14:textId="5B8545B2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FBO training </w:t>
            </w:r>
          </w:p>
        </w:tc>
      </w:tr>
      <w:tr w:rsidR="00893EF0" w14:paraId="03A7AC5C" w14:textId="77777777" w:rsidTr="00570AC8">
        <w:trPr>
          <w:trHeight w:val="285"/>
        </w:trPr>
        <w:tc>
          <w:tcPr>
            <w:tcW w:w="1980" w:type="dxa"/>
          </w:tcPr>
          <w:p w14:paraId="123AE76D" w14:textId="7D058CCD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>Sunyani West</w:t>
            </w:r>
          </w:p>
        </w:tc>
        <w:tc>
          <w:tcPr>
            <w:tcW w:w="7796" w:type="dxa"/>
          </w:tcPr>
          <w:p w14:paraId="78CCFF62" w14:textId="1155BD24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Tomato production techniques </w:t>
            </w:r>
          </w:p>
        </w:tc>
        <w:tc>
          <w:tcPr>
            <w:tcW w:w="3275" w:type="dxa"/>
          </w:tcPr>
          <w:p w14:paraId="6B6E5B0B" w14:textId="2145CE72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Dry season tomato production </w:t>
            </w:r>
          </w:p>
        </w:tc>
      </w:tr>
      <w:tr w:rsidR="00893EF0" w14:paraId="2F4AF1B1" w14:textId="77777777" w:rsidTr="00570AC8">
        <w:trPr>
          <w:trHeight w:val="285"/>
        </w:trPr>
        <w:tc>
          <w:tcPr>
            <w:tcW w:w="1980" w:type="dxa"/>
          </w:tcPr>
          <w:p w14:paraId="743A69B4" w14:textId="0221C7C3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Wenchi </w:t>
            </w:r>
          </w:p>
        </w:tc>
        <w:tc>
          <w:tcPr>
            <w:tcW w:w="7796" w:type="dxa"/>
          </w:tcPr>
          <w:p w14:paraId="7FF6020B" w14:textId="3956E40D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>Soybean production te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>chniques using improve variety</w:t>
            </w:r>
          </w:p>
        </w:tc>
        <w:tc>
          <w:tcPr>
            <w:tcW w:w="3275" w:type="dxa"/>
          </w:tcPr>
          <w:p w14:paraId="1BB95051" w14:textId="77777777" w:rsidR="00893EF0" w:rsidRPr="00570AC8" w:rsidRDefault="00893EF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F0" w14:paraId="62A14460" w14:textId="77777777" w:rsidTr="00570AC8">
        <w:trPr>
          <w:trHeight w:val="285"/>
        </w:trPr>
        <w:tc>
          <w:tcPr>
            <w:tcW w:w="1980" w:type="dxa"/>
          </w:tcPr>
          <w:p w14:paraId="7347EEE1" w14:textId="4C80B682" w:rsidR="00893EF0" w:rsidRPr="00570AC8" w:rsidRDefault="00F2066F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Sunyani West,</w:t>
            </w:r>
            <w:r w:rsidR="00893EF0"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 Sunyani Municipal </w:t>
            </w:r>
          </w:p>
        </w:tc>
        <w:tc>
          <w:tcPr>
            <w:tcW w:w="7796" w:type="dxa"/>
          </w:tcPr>
          <w:p w14:paraId="29A435E2" w14:textId="49B09D39" w:rsidR="00893EF0" w:rsidRPr="00570AC8" w:rsidRDefault="00F2066F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Variety and c</w:t>
            </w:r>
            <w:r w:rsidR="00893EF0" w:rsidRPr="00570AC8">
              <w:rPr>
                <w:rFonts w:ascii="Times New Roman" w:eastAsia="Calibri" w:hAnsi="Times New Roman" w:cs="Times New Roman"/>
                <w:sz w:val="24"/>
                <w:szCs w:val="24"/>
              </w:rPr>
              <w:t>rop selection based on market demand</w:t>
            </w:r>
          </w:p>
        </w:tc>
        <w:tc>
          <w:tcPr>
            <w:tcW w:w="3275" w:type="dxa"/>
          </w:tcPr>
          <w:p w14:paraId="1BB3FA97" w14:textId="3522D749" w:rsidR="00893EF0" w:rsidRPr="00570AC8" w:rsidRDefault="00893EF0" w:rsidP="00F2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Field visit 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F2066F" w:rsidRPr="00570A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2066F">
              <w:rPr>
                <w:rFonts w:ascii="Times New Roman" w:hAnsi="Times New Roman" w:cs="Times New Roman"/>
                <w:sz w:val="24"/>
                <w:szCs w:val="24"/>
              </w:rPr>
              <w:t xml:space="preserve"> farmers</w:t>
            </w:r>
            <w:r w:rsidR="00F2066F" w:rsidRPr="00570AC8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F2066F" w:rsidRPr="00570AC8">
              <w:rPr>
                <w:rFonts w:ascii="Times New Roman" w:hAnsi="Times New Roman" w:cs="Times New Roman"/>
                <w:sz w:val="24"/>
                <w:szCs w:val="24"/>
              </w:rPr>
              <w:t>Fumasua</w:t>
            </w:r>
            <w:proofErr w:type="spellEnd"/>
            <w:r w:rsidR="00F2066F">
              <w:rPr>
                <w:rFonts w:ascii="Times New Roman" w:hAnsi="Times New Roman" w:cs="Times New Roman"/>
                <w:sz w:val="24"/>
                <w:szCs w:val="24"/>
              </w:rPr>
              <w:t xml:space="preserve"> (Ashanti Region)</w:t>
            </w:r>
          </w:p>
        </w:tc>
      </w:tr>
      <w:tr w:rsidR="00235070" w14:paraId="5A7977FC" w14:textId="77777777" w:rsidTr="00570AC8">
        <w:trPr>
          <w:trHeight w:val="285"/>
        </w:trPr>
        <w:tc>
          <w:tcPr>
            <w:tcW w:w="1980" w:type="dxa"/>
          </w:tcPr>
          <w:p w14:paraId="79972765" w14:textId="122CBF18" w:rsidR="00235070" w:rsidRDefault="00235070" w:rsidP="00893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Districts</w:t>
            </w:r>
          </w:p>
        </w:tc>
        <w:tc>
          <w:tcPr>
            <w:tcW w:w="7796" w:type="dxa"/>
          </w:tcPr>
          <w:p w14:paraId="36CF5264" w14:textId="1A961F7B" w:rsidR="00235070" w:rsidRDefault="00235070" w:rsidP="00893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Ghana Core Agriculture Survey (Crop Cutting Operation) to </w:t>
            </w:r>
            <w:r w:rsidR="00251D88">
              <w:rPr>
                <w:rFonts w:ascii="Times New Roman" w:eastAsia="Calibri" w:hAnsi="Times New Roman" w:cs="Times New Roman"/>
                <w:sz w:val="24"/>
                <w:szCs w:val="24"/>
              </w:rPr>
              <w:t>estimate crop productivity</w:t>
            </w:r>
          </w:p>
        </w:tc>
        <w:tc>
          <w:tcPr>
            <w:tcW w:w="3275" w:type="dxa"/>
          </w:tcPr>
          <w:p w14:paraId="4A98942E" w14:textId="7098AB80" w:rsidR="00235070" w:rsidRPr="00570AC8" w:rsidRDefault="00251D88" w:rsidP="00F2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 done in collaboration with the Ghana Statistical Service (GSS)</w:t>
            </w:r>
          </w:p>
        </w:tc>
      </w:tr>
    </w:tbl>
    <w:p w14:paraId="0FA7AB2F" w14:textId="77777777" w:rsidR="00351FA9" w:rsidRPr="00351FA9" w:rsidRDefault="00351FA9" w:rsidP="00351FA9">
      <w:pPr>
        <w:spacing w:after="0"/>
      </w:pPr>
    </w:p>
    <w:p w14:paraId="2E5ED47C" w14:textId="374D6A00" w:rsidR="00351FA9" w:rsidRPr="00474B9E" w:rsidRDefault="00351FA9">
      <w:pPr>
        <w:rPr>
          <w:rFonts w:ascii="Times New Roman" w:hAnsi="Times New Roman" w:cs="Times New Roman"/>
          <w:color w:val="0D0D0D" w:themeColor="text1" w:themeTint="F2"/>
          <w:sz w:val="24"/>
        </w:rPr>
      </w:pPr>
    </w:p>
    <w:sectPr w:rsidR="00351FA9" w:rsidRPr="00474B9E" w:rsidSect="00351FA9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4C81"/>
    <w:multiLevelType w:val="hybridMultilevel"/>
    <w:tmpl w:val="F3967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F90"/>
    <w:multiLevelType w:val="hybridMultilevel"/>
    <w:tmpl w:val="E4403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D4047"/>
    <w:multiLevelType w:val="hybridMultilevel"/>
    <w:tmpl w:val="9766C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0586D"/>
    <w:multiLevelType w:val="hybridMultilevel"/>
    <w:tmpl w:val="AD92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E5202"/>
    <w:multiLevelType w:val="hybridMultilevel"/>
    <w:tmpl w:val="2E2C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261549">
    <w:abstractNumId w:val="0"/>
  </w:num>
  <w:num w:numId="2" w16cid:durableId="1775520281">
    <w:abstractNumId w:val="2"/>
  </w:num>
  <w:num w:numId="3" w16cid:durableId="1931767714">
    <w:abstractNumId w:val="1"/>
  </w:num>
  <w:num w:numId="4" w16cid:durableId="772240662">
    <w:abstractNumId w:val="3"/>
  </w:num>
  <w:num w:numId="5" w16cid:durableId="18338375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zQyMzUwtDQ0NzAyMjNW0lEKTi0uzszPAykwqgUAhaYZFCwAAAA="/>
  </w:docVars>
  <w:rsids>
    <w:rsidRoot w:val="00351FA9"/>
    <w:rsid w:val="00123B7B"/>
    <w:rsid w:val="00235070"/>
    <w:rsid w:val="00251D88"/>
    <w:rsid w:val="00275E3A"/>
    <w:rsid w:val="002E341D"/>
    <w:rsid w:val="00351FA9"/>
    <w:rsid w:val="003530CC"/>
    <w:rsid w:val="003E44EB"/>
    <w:rsid w:val="00474B9E"/>
    <w:rsid w:val="00476904"/>
    <w:rsid w:val="00570AC8"/>
    <w:rsid w:val="0057773B"/>
    <w:rsid w:val="0062151F"/>
    <w:rsid w:val="006565BF"/>
    <w:rsid w:val="00856266"/>
    <w:rsid w:val="00866456"/>
    <w:rsid w:val="00893EF0"/>
    <w:rsid w:val="00A329F0"/>
    <w:rsid w:val="00B1796C"/>
    <w:rsid w:val="00BC73AC"/>
    <w:rsid w:val="00D11D4A"/>
    <w:rsid w:val="00D47AEE"/>
    <w:rsid w:val="00DE78FA"/>
    <w:rsid w:val="00E36BF6"/>
    <w:rsid w:val="00EB36AA"/>
    <w:rsid w:val="00F14AA9"/>
    <w:rsid w:val="00F17C37"/>
    <w:rsid w:val="00F2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CED3"/>
  <w15:chartTrackingRefBased/>
  <w15:docId w15:val="{139D452A-ED66-4705-816A-B4022DF4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MOFA-RADU</dc:creator>
  <cp:keywords/>
  <dc:description/>
  <cp:lastModifiedBy>Mavis Adu</cp:lastModifiedBy>
  <cp:revision>10</cp:revision>
  <dcterms:created xsi:type="dcterms:W3CDTF">2025-02-07T11:22:00Z</dcterms:created>
  <dcterms:modified xsi:type="dcterms:W3CDTF">2025-02-28T11:35:00Z</dcterms:modified>
</cp:coreProperties>
</file>